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1D" w:rsidRPr="00EF101D" w:rsidRDefault="00EF101D" w:rsidP="00EF1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01D">
        <w:rPr>
          <w:rFonts w:ascii="Times New Roman" w:hAnsi="Times New Roman" w:cs="Times New Roman"/>
          <w:b/>
          <w:sz w:val="24"/>
          <w:szCs w:val="24"/>
        </w:rPr>
        <w:t xml:space="preserve">ДОГОВОР №_____ </w:t>
      </w:r>
    </w:p>
    <w:p w:rsidR="008759CD" w:rsidRDefault="00EF101D" w:rsidP="00875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01D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 по</w:t>
      </w:r>
    </w:p>
    <w:p w:rsidR="00EF101D" w:rsidRPr="00EF101D" w:rsidRDefault="00EF101D" w:rsidP="00875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01D">
        <w:rPr>
          <w:rFonts w:ascii="Times New Roman" w:hAnsi="Times New Roman" w:cs="Times New Roman"/>
          <w:b/>
          <w:sz w:val="24"/>
          <w:szCs w:val="24"/>
        </w:rPr>
        <w:t>программам среднего профессионального и высшего образования</w:t>
      </w:r>
    </w:p>
    <w:p w:rsidR="00EF101D" w:rsidRDefault="00EF101D" w:rsidP="00EF10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101D" w:rsidRDefault="00EF101D" w:rsidP="008759CD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Азов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59CD">
        <w:rPr>
          <w:rFonts w:ascii="Times New Roman" w:hAnsi="Times New Roman" w:cs="Times New Roman"/>
          <w:sz w:val="24"/>
          <w:szCs w:val="24"/>
        </w:rPr>
        <w:tab/>
      </w:r>
      <w:r w:rsidR="008759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101D">
        <w:rPr>
          <w:rFonts w:ascii="Times New Roman" w:hAnsi="Times New Roman" w:cs="Times New Roman"/>
          <w:sz w:val="24"/>
          <w:szCs w:val="24"/>
        </w:rPr>
        <w:t xml:space="preserve"> «____»_____________20___г.</w:t>
      </w:r>
    </w:p>
    <w:p w:rsidR="00EF101D" w:rsidRDefault="00EF101D" w:rsidP="00EF10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«Донской государственный технический университет», осуществляющий образовательную деятельность на основании лицензии регистрационный № 2245 от 27 июня 2016 г. серии 90Л01 № 0009284, выданной Федеральной службой по надзору в сфере образования и науки бессрочно, именуемый в дальнейшем «Исполнитель», в лице </w:t>
      </w:r>
      <w:r>
        <w:rPr>
          <w:rFonts w:ascii="Times New Roman" w:hAnsi="Times New Roman" w:cs="Times New Roman"/>
          <w:sz w:val="24"/>
          <w:szCs w:val="24"/>
        </w:rPr>
        <w:t>директора Технологического института (филиала) ДГТУ в г. Азове Кривошеева Дмитрия Николаевича</w:t>
      </w:r>
      <w:r w:rsidRPr="00EF101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Положения офилиала и доверенности от </w:t>
      </w:r>
      <w:r w:rsidR="00996DCB">
        <w:rPr>
          <w:rFonts w:ascii="Times New Roman" w:hAnsi="Times New Roman" w:cs="Times New Roman"/>
          <w:sz w:val="24"/>
          <w:szCs w:val="24"/>
        </w:rPr>
        <w:t>29.12.2018 № 12-13-141</w:t>
      </w:r>
      <w:r w:rsidRPr="00EF101D">
        <w:rPr>
          <w:rFonts w:ascii="Times New Roman" w:hAnsi="Times New Roman" w:cs="Times New Roman"/>
          <w:sz w:val="24"/>
          <w:szCs w:val="24"/>
        </w:rPr>
        <w:t>, с одной стороны и 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EF101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EF101D">
        <w:rPr>
          <w:rFonts w:ascii="Times New Roman" w:hAnsi="Times New Roman" w:cs="Times New Roman"/>
          <w:sz w:val="16"/>
          <w:szCs w:val="16"/>
        </w:rPr>
        <w:t>(фамилия, имя, отчество совершеннолетнего, заключающего договор от своего имени, или фамилия, имя, отчество родителя (законного представителя) несовершеннолетнего, или наименование организации, предприятия, с указанием фамилия, имя, отчество, должности лица, действующего от имени юридического лица, документов, регламентирующих его деятельность)</w:t>
      </w:r>
    </w:p>
    <w:p w:rsidR="00B41C95" w:rsidRPr="00FD714B" w:rsidRDefault="00B41C95" w:rsidP="00B41C95">
      <w:pPr>
        <w:pStyle w:val="120"/>
        <w:shd w:val="clear" w:color="auto" w:fill="auto"/>
        <w:spacing w:before="0"/>
        <w:rPr>
          <w:sz w:val="24"/>
          <w:szCs w:val="24"/>
        </w:rPr>
      </w:pPr>
      <w:r w:rsidRPr="00FD714B">
        <w:rPr>
          <w:color w:val="000000"/>
          <w:sz w:val="24"/>
          <w:szCs w:val="24"/>
        </w:rPr>
        <w:t>именуемый в дальнейшем «Заказчик», действующий на основании документа, удостоверяющего личность иностранного гражданина в Российской Федерации (паспорта иностранного гражданина либо иного документа, установленного федеральным законом или признаваемый в соответствии с международным договором Российской Федерации в качестве документа, удостоверяющего ли</w:t>
      </w:r>
      <w:r w:rsidR="00FD714B">
        <w:rPr>
          <w:color w:val="000000"/>
          <w:sz w:val="24"/>
          <w:szCs w:val="24"/>
        </w:rPr>
        <w:t xml:space="preserve">чность иностранного гражданина) </w:t>
      </w:r>
      <w:r w:rsidR="00FD714B" w:rsidRPr="00FD714B">
        <w:rPr>
          <w:color w:val="000000"/>
          <w:sz w:val="24"/>
          <w:szCs w:val="24"/>
        </w:rPr>
        <w:t>серия</w:t>
      </w:r>
      <w:r w:rsidR="00FD714B">
        <w:rPr>
          <w:color w:val="000000"/>
          <w:sz w:val="24"/>
          <w:szCs w:val="24"/>
        </w:rPr>
        <w:t xml:space="preserve"> ___</w:t>
      </w:r>
      <w:r w:rsidRPr="00FD714B">
        <w:rPr>
          <w:color w:val="000000"/>
          <w:sz w:val="24"/>
          <w:szCs w:val="24"/>
        </w:rPr>
        <w:t>___________№ ______________, выданный_______________________________________, с</w:t>
      </w:r>
      <w:bookmarkStart w:id="0" w:name="_GoBack"/>
      <w:bookmarkEnd w:id="0"/>
      <w:r w:rsidRPr="00FD714B">
        <w:rPr>
          <w:color w:val="000000"/>
          <w:sz w:val="24"/>
          <w:szCs w:val="24"/>
        </w:rPr>
        <w:t xml:space="preserve"> другой стороны, и _______________________________________________________________________</w:t>
      </w:r>
    </w:p>
    <w:p w:rsidR="00B41C95" w:rsidRPr="00FD714B" w:rsidRDefault="00B41C95" w:rsidP="00B41C95">
      <w:pPr>
        <w:pStyle w:val="120"/>
        <w:shd w:val="clear" w:color="auto" w:fill="auto"/>
        <w:spacing w:before="0" w:after="240"/>
        <w:rPr>
          <w:sz w:val="24"/>
          <w:szCs w:val="24"/>
        </w:rPr>
      </w:pPr>
      <w:r w:rsidRPr="00FD714B">
        <w:rPr>
          <w:color w:val="000000"/>
          <w:sz w:val="24"/>
          <w:szCs w:val="24"/>
        </w:rPr>
        <w:t>именуемый в дальнейшем «Обучающийся», с третьей стороны, совместно именуемые Стороны, заключили настоящий договор о нижеследующем:</w:t>
      </w:r>
    </w:p>
    <w:p w:rsidR="00EF101D" w:rsidRPr="00EF101D" w:rsidRDefault="00EF101D" w:rsidP="00EF1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01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54844" w:rsidRPr="00154844" w:rsidRDefault="00EF101D" w:rsidP="008759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1.1. Исполнитель предоставляет, Заказчик оплачивает, а Обучающийся получает образовательные услуги у Исполнителя по основной образовательной программе ______________</w:t>
      </w:r>
      <w:r w:rsidR="00154844">
        <w:rPr>
          <w:rFonts w:ascii="Times New Roman" w:hAnsi="Times New Roman" w:cs="Times New Roman"/>
          <w:sz w:val="24"/>
          <w:szCs w:val="24"/>
        </w:rPr>
        <w:t>_________________</w:t>
      </w:r>
      <w:r w:rsidR="008759CD">
        <w:rPr>
          <w:rFonts w:ascii="Times New Roman" w:hAnsi="Times New Roman" w:cs="Times New Roman"/>
          <w:sz w:val="24"/>
          <w:szCs w:val="24"/>
        </w:rPr>
        <w:t>___</w:t>
      </w:r>
      <w:r w:rsidRPr="00EF101D">
        <w:rPr>
          <w:rFonts w:ascii="Times New Roman" w:hAnsi="Times New Roman" w:cs="Times New Roman"/>
          <w:sz w:val="24"/>
          <w:szCs w:val="24"/>
        </w:rPr>
        <w:t>образования по ______________________</w:t>
      </w:r>
      <w:r w:rsidR="008759CD">
        <w:rPr>
          <w:rFonts w:ascii="Times New Roman" w:hAnsi="Times New Roman" w:cs="Times New Roman"/>
          <w:sz w:val="24"/>
          <w:szCs w:val="24"/>
        </w:rPr>
        <w:t>___________</w:t>
      </w:r>
      <w:r w:rsidRPr="00EF101D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154844" w:rsidRPr="00154844">
        <w:rPr>
          <w:rFonts w:ascii="Times New Roman" w:hAnsi="Times New Roman" w:cs="Times New Roman"/>
          <w:sz w:val="16"/>
          <w:szCs w:val="16"/>
        </w:rPr>
        <w:t>(среднего профессионального, высшего)</w:t>
      </w:r>
      <w:r w:rsidR="008759CD">
        <w:rPr>
          <w:rFonts w:ascii="Times New Roman" w:hAnsi="Times New Roman" w:cs="Times New Roman"/>
          <w:sz w:val="16"/>
          <w:szCs w:val="16"/>
        </w:rPr>
        <w:tab/>
      </w:r>
      <w:r w:rsidR="008759CD">
        <w:rPr>
          <w:rFonts w:ascii="Times New Roman" w:hAnsi="Times New Roman" w:cs="Times New Roman"/>
          <w:sz w:val="16"/>
          <w:szCs w:val="16"/>
        </w:rPr>
        <w:tab/>
      </w:r>
      <w:r w:rsidR="008759CD">
        <w:rPr>
          <w:rFonts w:ascii="Times New Roman" w:hAnsi="Times New Roman" w:cs="Times New Roman"/>
          <w:sz w:val="16"/>
          <w:szCs w:val="16"/>
        </w:rPr>
        <w:tab/>
      </w:r>
      <w:r w:rsidR="008759CD">
        <w:rPr>
          <w:rFonts w:ascii="Times New Roman" w:hAnsi="Times New Roman" w:cs="Times New Roman"/>
          <w:sz w:val="16"/>
          <w:szCs w:val="16"/>
        </w:rPr>
        <w:tab/>
      </w:r>
      <w:r w:rsidR="008759CD">
        <w:rPr>
          <w:rFonts w:ascii="Times New Roman" w:hAnsi="Times New Roman" w:cs="Times New Roman"/>
          <w:sz w:val="16"/>
          <w:szCs w:val="16"/>
        </w:rPr>
        <w:tab/>
      </w:r>
      <w:r w:rsidR="008759CD">
        <w:rPr>
          <w:rFonts w:ascii="Times New Roman" w:hAnsi="Times New Roman" w:cs="Times New Roman"/>
          <w:sz w:val="16"/>
          <w:szCs w:val="16"/>
        </w:rPr>
        <w:tab/>
      </w:r>
      <w:r w:rsidR="008759CD">
        <w:rPr>
          <w:rFonts w:ascii="Times New Roman" w:hAnsi="Times New Roman" w:cs="Times New Roman"/>
          <w:sz w:val="16"/>
          <w:szCs w:val="16"/>
        </w:rPr>
        <w:tab/>
      </w:r>
      <w:r w:rsidR="00154844">
        <w:rPr>
          <w:rFonts w:ascii="Times New Roman" w:hAnsi="Times New Roman" w:cs="Times New Roman"/>
          <w:sz w:val="16"/>
          <w:szCs w:val="16"/>
        </w:rPr>
        <w:t xml:space="preserve"> (очной, заочной)</w:t>
      </w:r>
    </w:p>
    <w:p w:rsidR="008759CD" w:rsidRDefault="00EF101D" w:rsidP="00875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обучения по направлению (специальности) </w:t>
      </w:r>
      <w:r w:rsidR="00154844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EF101D">
        <w:rPr>
          <w:rFonts w:ascii="Times New Roman" w:hAnsi="Times New Roman" w:cs="Times New Roman"/>
          <w:sz w:val="24"/>
          <w:szCs w:val="24"/>
        </w:rPr>
        <w:t>_________</w:t>
      </w:r>
      <w:r w:rsidR="008759C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F101D" w:rsidRDefault="008759CD" w:rsidP="00875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(код)</w:t>
      </w:r>
    </w:p>
    <w:p w:rsidR="008759CD" w:rsidRDefault="00B41C95" w:rsidP="00875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="008759C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____________________________________________________________________________________________________________________»</w:t>
      </w:r>
    </w:p>
    <w:p w:rsidR="008759CD" w:rsidRDefault="008759CD" w:rsidP="008759CD">
      <w:pPr>
        <w:spacing w:after="0"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154844">
        <w:rPr>
          <w:rFonts w:ascii="Times New Roman" w:hAnsi="Times New Roman" w:cs="Times New Roman"/>
          <w:sz w:val="16"/>
          <w:szCs w:val="16"/>
        </w:rPr>
        <w:t>наименование профессии специальности или направления подготовки)</w:t>
      </w:r>
    </w:p>
    <w:p w:rsidR="00B41C95" w:rsidRDefault="00EF101D" w:rsidP="00B41C9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1.2. Нормативный срок обучения по данной образовательной программе в соответствии с федеральным государственным образовательным стандартом составляет ______ года (лет). </w:t>
      </w:r>
      <w:r w:rsidR="00A43170" w:rsidRPr="00A43170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(продолжительность обучения) на момент подписания Договора составляет ____________________________. </w:t>
      </w:r>
      <w:r w:rsidR="00B41C95" w:rsidRPr="00B41C95">
        <w:rPr>
          <w:rFonts w:ascii="Times New Roman" w:hAnsi="Times New Roman" w:cs="Times New Roman"/>
          <w:sz w:val="24"/>
          <w:szCs w:val="24"/>
        </w:rPr>
        <w:t>Срок окончания обучения - не позднее 31.08.20</w:t>
      </w:r>
      <w:r w:rsidR="00A43170" w:rsidRPr="00A43170">
        <w:rPr>
          <w:rFonts w:ascii="Times New Roman" w:hAnsi="Times New Roman" w:cs="Times New Roman"/>
          <w:sz w:val="24"/>
          <w:szCs w:val="24"/>
        </w:rPr>
        <w:t>___</w:t>
      </w:r>
      <w:r w:rsidR="00B41C95">
        <w:rPr>
          <w:rFonts w:ascii="Times New Roman" w:hAnsi="Times New Roman" w:cs="Times New Roman"/>
          <w:sz w:val="24"/>
          <w:szCs w:val="24"/>
        </w:rPr>
        <w:t xml:space="preserve"> г.Срок обучения по индивидуальному учебному плану, в том числе ускоренному обучению, составляет _______________________________________.</w:t>
      </w:r>
    </w:p>
    <w:p w:rsidR="00B41C95" w:rsidRDefault="00B41C95" w:rsidP="00B41C95">
      <w:pPr>
        <w:spacing w:after="0"/>
        <w:ind w:left="283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A43170" w:rsidRDefault="00A43170" w:rsidP="00B41C9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170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аттестации, полной оплаты по Договору ему выдается __________________________________________. </w:t>
      </w:r>
    </w:p>
    <w:p w:rsidR="00A43170" w:rsidRDefault="00A43170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170">
        <w:rPr>
          <w:rFonts w:ascii="Times New Roman" w:hAnsi="Times New Roman" w:cs="Times New Roman"/>
          <w:sz w:val="16"/>
          <w:szCs w:val="16"/>
        </w:rPr>
        <w:t>(документ об образовании и (или) о квалификации)</w:t>
      </w:r>
    </w:p>
    <w:p w:rsidR="00A43170" w:rsidRDefault="00A43170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170">
        <w:rPr>
          <w:rFonts w:ascii="Times New Roman" w:hAnsi="Times New Roman" w:cs="Times New Roman"/>
          <w:sz w:val="24"/>
          <w:szCs w:val="24"/>
        </w:rPr>
        <w:t xml:space="preserve">1.4. При досрочном прекращении договора, в случае отчисления Обучающегося из университета до завершения им обучения в полном объеме, Исполнитель выдает документ об освоении тех или иных компонентов образовательной программы (справку об обучении). </w:t>
      </w:r>
    </w:p>
    <w:p w:rsidR="00A43170" w:rsidRDefault="00A43170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170">
        <w:rPr>
          <w:rFonts w:ascii="Times New Roman" w:hAnsi="Times New Roman" w:cs="Times New Roman"/>
          <w:sz w:val="24"/>
          <w:szCs w:val="24"/>
        </w:rPr>
        <w:t>1.5. Место получения образовательной услуги соответствует месту нахождения филиала И</w:t>
      </w:r>
      <w:r>
        <w:rPr>
          <w:rFonts w:ascii="Times New Roman" w:hAnsi="Times New Roman" w:cs="Times New Roman"/>
          <w:sz w:val="24"/>
          <w:szCs w:val="24"/>
        </w:rPr>
        <w:t>сполнителя</w:t>
      </w:r>
      <w:r w:rsidRPr="00A431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6DCB" w:rsidRDefault="00996DCB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3170" w:rsidRDefault="00A43170" w:rsidP="00A4317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170">
        <w:rPr>
          <w:rFonts w:ascii="Times New Roman" w:hAnsi="Times New Roman" w:cs="Times New Roman"/>
          <w:b/>
          <w:sz w:val="24"/>
          <w:szCs w:val="24"/>
        </w:rPr>
        <w:lastRenderedPageBreak/>
        <w:t>2.Взаимодействия сторон</w:t>
      </w:r>
    </w:p>
    <w:p w:rsidR="00A43170" w:rsidRDefault="00A43170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170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A43170" w:rsidRDefault="00A43170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170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A43170" w:rsidRDefault="00A43170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EF101D" w:rsidRPr="00EF101D">
        <w:rPr>
          <w:rFonts w:ascii="Times New Roman" w:hAnsi="Times New Roman" w:cs="Times New Roman"/>
          <w:sz w:val="24"/>
          <w:szCs w:val="24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2.1.3. При наличии задолженности по оплате Исполнитель вправе отказаться от исполнения договора и предоставления образовательной услуги.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2.1.4. При расторжении договора удерживать произведенную Заказчиком оплату в размере фактических расходов Исполнителя.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 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актами вуза, имуществом Исполнителя, необходимым для освоения образовательной программы.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актами вуза, участие в социально- культурных, оздоровительных и иных мероприятиях, организованных Исполнителем.</w:t>
      </w:r>
    </w:p>
    <w:p w:rsidR="00B41C95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</w:t>
      </w:r>
      <w:r w:rsidR="00B41C95">
        <w:rPr>
          <w:rFonts w:ascii="Times New Roman" w:hAnsi="Times New Roman" w:cs="Times New Roman"/>
          <w:sz w:val="24"/>
          <w:szCs w:val="24"/>
        </w:rPr>
        <w:t>нки.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2.4. Исполнитель обязан: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2.4.1. После поступления денежных средств в размере первого платежа, установленного разделом 3 настоящего Договора,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__________________________________.</w:t>
      </w:r>
    </w:p>
    <w:p w:rsidR="00A43170" w:rsidRDefault="00EF101D" w:rsidP="008759C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3170">
        <w:rPr>
          <w:rFonts w:ascii="Times New Roman" w:hAnsi="Times New Roman" w:cs="Times New Roman"/>
          <w:sz w:val="16"/>
          <w:szCs w:val="16"/>
        </w:rPr>
        <w:t xml:space="preserve">(категория </w:t>
      </w:r>
      <w:r w:rsidR="008759CD">
        <w:rPr>
          <w:rFonts w:ascii="Times New Roman" w:hAnsi="Times New Roman" w:cs="Times New Roman"/>
          <w:sz w:val="16"/>
          <w:szCs w:val="16"/>
        </w:rPr>
        <w:t>о</w:t>
      </w:r>
      <w:r w:rsidRPr="00A43170">
        <w:rPr>
          <w:rFonts w:ascii="Times New Roman" w:hAnsi="Times New Roman" w:cs="Times New Roman"/>
          <w:sz w:val="16"/>
          <w:szCs w:val="16"/>
        </w:rPr>
        <w:t>бучающегося: студент, слушатель)</w:t>
      </w:r>
      <w:r w:rsidRPr="00EF10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2.4.4. Обеспечить Обучающемуся предусмотренные выбранной образовательной программой условия ее освоения.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2.4.5. Принимать от Обучающегося и (или) Заказчика плату за образовательные услуги.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во время реализации процесса обучения.</w:t>
      </w:r>
    </w:p>
    <w:p w:rsidR="00B41C95" w:rsidRDefault="00B41C95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C95">
        <w:rPr>
          <w:rFonts w:ascii="Times New Roman" w:hAnsi="Times New Roman" w:cs="Times New Roman"/>
          <w:sz w:val="24"/>
          <w:szCs w:val="24"/>
        </w:rPr>
        <w:lastRenderedPageBreak/>
        <w:t>2.4.7.</w:t>
      </w:r>
      <w:r w:rsidRPr="00B41C95">
        <w:rPr>
          <w:rFonts w:ascii="Times New Roman" w:hAnsi="Times New Roman" w:cs="Times New Roman"/>
          <w:sz w:val="24"/>
          <w:szCs w:val="24"/>
        </w:rPr>
        <w:tab/>
        <w:t>До подписания договора ознакомить Обучающегося с положениями Федерального закона от 18.07.2006г. №109-ФЗ «О миграционном учете иностранных граждан и лиц без гражданства в РоссийскойФедерации» и Федерального закона от 25.07.2002г. №115-ФЗ «О правовом положении иностранных граждан в Российской Федерации», с Уставом университета, Правилами внутреннего распорядка и правилами проживания в общежитии университета.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2.5. Заказчик и (или) Обучающийся обязан(-ы):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 2.5.1. Своевременно вносить плату за предоставляемые Обучающемуся образовательные услуги, указанные в п.1.1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2.5.2. Соблюдать Устав Исполнителя, Правила внутреннего распорядка, Положение о платных услугах и другие положения локальных нормативных актов.</w:t>
      </w:r>
    </w:p>
    <w:p w:rsidR="00A43170" w:rsidRPr="00FD714B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2.5.3. В месячный срок информировать Исполнителя об изменении персональных данных, места жительства, регистрации, электронного адреса, телефонов и иной необходимой вузу СМК ДГТУ Положение о платных услугах Редакция 1 стр. 29 из 114 Положение о платных услугах – 16 информации об Обучающемся и Заказчике. Риски не направления достоверной информации – риски </w:t>
      </w:r>
      <w:r w:rsidRPr="00FD714B">
        <w:rPr>
          <w:rFonts w:ascii="Times New Roman" w:hAnsi="Times New Roman" w:cs="Times New Roman"/>
          <w:sz w:val="24"/>
          <w:szCs w:val="24"/>
        </w:rPr>
        <w:t>Заказчика и (или) Обучающегося.</w:t>
      </w:r>
    </w:p>
    <w:p w:rsidR="00A43170" w:rsidRPr="00FD714B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14B">
        <w:rPr>
          <w:rFonts w:ascii="Times New Roman" w:hAnsi="Times New Roman" w:cs="Times New Roman"/>
          <w:sz w:val="24"/>
          <w:szCs w:val="24"/>
        </w:rPr>
        <w:t xml:space="preserve">2.5.4. В случае причинения своими неправомерными действиями убытков Исполнителю - возместить их в полном объеме. </w:t>
      </w:r>
    </w:p>
    <w:p w:rsidR="00B41C95" w:rsidRPr="00FD714B" w:rsidRDefault="00B41C95" w:rsidP="00B41C95">
      <w:pPr>
        <w:pStyle w:val="a6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14B">
        <w:rPr>
          <w:rFonts w:ascii="Times New Roman" w:hAnsi="Times New Roman" w:cs="Times New Roman"/>
          <w:sz w:val="24"/>
          <w:szCs w:val="24"/>
        </w:rPr>
        <w:t>Обучающийся обязан:</w:t>
      </w:r>
    </w:p>
    <w:p w:rsidR="00B41C95" w:rsidRPr="00FD714B" w:rsidRDefault="00B41C95" w:rsidP="00B41C95">
      <w:pPr>
        <w:pStyle w:val="a6"/>
        <w:widowControl w:val="0"/>
        <w:numPr>
          <w:ilvl w:val="2"/>
          <w:numId w:val="3"/>
        </w:numPr>
        <w:tabs>
          <w:tab w:val="left" w:pos="119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4B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рассмотрения вопроса о приеме на обучение представить Исполнителю следующие документы: личное заявление-анкету с указанием полного наименования направления подготовки (специальности); паспорт и его копию с заверенным в установленном порядке переводом на русский язык (срок действия паспорта не должен истекать ранее чем через полтора года с даты начала действия обычной учебной визы); документ о предыдущем образовании с заверенным в установленном порядке переводом на русский язык; приложение к документу о предыдущем образовании (если последнее установлено национальным законодательством в сфере образования) с заверенным в установленном порядке переводом на русский язык; свидетельство о признании иностранного образования и (или) квалификации или заключение с результатами экспресс-анализа документа иностранного государства об уровне образования и (или) квалификации; медицинскую справку (сертификат) о состоянии здоровья; сертификат об отсутствии ВИЧ-инфекции; шесть фотографий 3х4 сантиметра.</w:t>
      </w:r>
    </w:p>
    <w:p w:rsidR="00B41C95" w:rsidRPr="00FD714B" w:rsidRDefault="00B41C95" w:rsidP="00B41C95">
      <w:pPr>
        <w:pStyle w:val="a6"/>
        <w:widowControl w:val="0"/>
        <w:numPr>
          <w:ilvl w:val="2"/>
          <w:numId w:val="3"/>
        </w:numPr>
        <w:tabs>
          <w:tab w:val="left" w:pos="119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4B">
        <w:rPr>
          <w:rFonts w:ascii="Times New Roman" w:eastAsia="Times New Roman" w:hAnsi="Times New Roman" w:cs="Times New Roman"/>
          <w:color w:val="000000"/>
          <w:sz w:val="24"/>
          <w:szCs w:val="24"/>
        </w:rPr>
        <w:t>На момент зачисления обязан приобрести полис добровольного медицинского страхования за счет личных средств, который должен покрывать следующие виды страховых случаев: страхование экстренной госпитализации; страхование на случай медицинской репатриации тела застрахованного.</w:t>
      </w:r>
    </w:p>
    <w:p w:rsidR="00B41C95" w:rsidRPr="00FD714B" w:rsidRDefault="00B41C95" w:rsidP="00B41C95">
      <w:pPr>
        <w:widowControl w:val="0"/>
        <w:numPr>
          <w:ilvl w:val="2"/>
          <w:numId w:val="3"/>
        </w:numPr>
        <w:tabs>
          <w:tab w:val="left" w:pos="1283"/>
          <w:tab w:val="left" w:pos="8716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4B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положения Федерального закона от 18.07.2006г. №109-ФЗ «О миграционном учете иностранных граждан и лиц без гражданства в Российской Федерации», Федерального закона от 25.07.2002г. №115-ФЗ «О правовом положении иностранных граждан в Российской Федерации», Постановления Правительства РФ от 09.06.2003 г. №335 «Об утверждении положения об установлении формы визы, порядка и условий ее оформления и выдачи, продлении срока ее действия, восстановления ее в случае утраты, а также порядка аннулирования визы».</w:t>
      </w:r>
    </w:p>
    <w:p w:rsidR="00B41C95" w:rsidRPr="00FD714B" w:rsidRDefault="00B41C95" w:rsidP="00B41C95">
      <w:pPr>
        <w:widowControl w:val="0"/>
        <w:numPr>
          <w:ilvl w:val="2"/>
          <w:numId w:val="3"/>
        </w:numPr>
        <w:tabs>
          <w:tab w:val="left" w:pos="12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4B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порядок пребывания в Российской Федерации.</w:t>
      </w:r>
    </w:p>
    <w:p w:rsidR="00B41C95" w:rsidRPr="00FD714B" w:rsidRDefault="00B41C95" w:rsidP="00B41C95">
      <w:pPr>
        <w:widowControl w:val="0"/>
        <w:numPr>
          <w:ilvl w:val="2"/>
          <w:numId w:val="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Уважать и соблюдать Конституцию и законы РФ, Устав университета, Правила внутреннего распорядка и правила проживания в общежитии университета, другие локальные акты университета.</w:t>
      </w:r>
    </w:p>
    <w:p w:rsidR="00B41C95" w:rsidRPr="00FD714B" w:rsidRDefault="00B41C95" w:rsidP="00B41C95">
      <w:pPr>
        <w:widowControl w:val="0"/>
        <w:numPr>
          <w:ilvl w:val="2"/>
          <w:numId w:val="3"/>
        </w:numPr>
        <w:tabs>
          <w:tab w:val="left" w:pos="12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4B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извещать Исполнителя о причинах пропуска учебных занятий.</w:t>
      </w:r>
    </w:p>
    <w:p w:rsidR="00B41C95" w:rsidRPr="00FD714B" w:rsidRDefault="00B41C95" w:rsidP="00B41C95">
      <w:pPr>
        <w:widowControl w:val="0"/>
        <w:numPr>
          <w:ilvl w:val="2"/>
          <w:numId w:val="3"/>
        </w:numPr>
        <w:tabs>
          <w:tab w:val="left" w:pos="128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4B">
        <w:rPr>
          <w:rFonts w:ascii="Times New Roman" w:eastAsia="Times New Roman" w:hAnsi="Times New Roman" w:cs="Times New Roman"/>
          <w:color w:val="000000"/>
          <w:sz w:val="24"/>
          <w:szCs w:val="24"/>
        </w:rPr>
        <w:t>Заблаговременно согласовывать с Исполнителем предполагаемое передвижение по территории РФ или выезды за пределы РФ.</w:t>
      </w:r>
    </w:p>
    <w:p w:rsidR="00A43170" w:rsidRDefault="00EF101D" w:rsidP="00A4317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170">
        <w:rPr>
          <w:rFonts w:ascii="Times New Roman" w:hAnsi="Times New Roman" w:cs="Times New Roman"/>
          <w:b/>
          <w:sz w:val="24"/>
          <w:szCs w:val="24"/>
        </w:rPr>
        <w:lastRenderedPageBreak/>
        <w:t>3. Стоимость образовательных услуг, сроки и порядок их оплаты</w:t>
      </w:r>
      <w:r w:rsidR="00A43170" w:rsidRPr="00A43170">
        <w:rPr>
          <w:rFonts w:ascii="Times New Roman" w:hAnsi="Times New Roman" w:cs="Times New Roman"/>
          <w:b/>
          <w:sz w:val="24"/>
          <w:szCs w:val="24"/>
        </w:rPr>
        <w:t>.</w:t>
      </w:r>
    </w:p>
    <w:p w:rsidR="00C26532" w:rsidRPr="00A43170" w:rsidRDefault="00C26532" w:rsidP="00A4317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r w:rsidR="008759C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EF101D">
        <w:rPr>
          <w:rFonts w:ascii="Times New Roman" w:hAnsi="Times New Roman" w:cs="Times New Roman"/>
          <w:sz w:val="24"/>
          <w:szCs w:val="24"/>
        </w:rPr>
        <w:t>руб. (___________________________</w:t>
      </w:r>
      <w:r w:rsidR="008759CD">
        <w:rPr>
          <w:rFonts w:ascii="Times New Roman" w:hAnsi="Times New Roman" w:cs="Times New Roman"/>
          <w:sz w:val="24"/>
          <w:szCs w:val="24"/>
        </w:rPr>
        <w:t>__________________</w:t>
      </w:r>
      <w:r w:rsidRPr="00EF101D">
        <w:rPr>
          <w:rFonts w:ascii="Times New Roman" w:hAnsi="Times New Roman" w:cs="Times New Roman"/>
          <w:sz w:val="24"/>
          <w:szCs w:val="24"/>
        </w:rPr>
        <w:t xml:space="preserve"> рублей). НДС не облагается.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 Стоимость платных образовательных услуг текущего учебного года составляет ___________ руб. (______________</w:t>
      </w:r>
      <w:r w:rsidR="00A4317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EF101D">
        <w:rPr>
          <w:rFonts w:ascii="Times New Roman" w:hAnsi="Times New Roman" w:cs="Times New Roman"/>
          <w:sz w:val="24"/>
          <w:szCs w:val="24"/>
        </w:rPr>
        <w:t xml:space="preserve">___ рублей). НДС не облагается. 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Стороны согласовали возможность изменения стоимости в одностороннем порядке; основанием которого является приказ ректора университета, который доводится до сведения Заказчика и Обучающегося путем публикации в сети Интернет на сайте университета www.donstu.ru </w:t>
      </w:r>
      <w:r w:rsidR="00E07EA9" w:rsidRPr="00E07EA9">
        <w:rPr>
          <w:rFonts w:ascii="Times New Roman" w:hAnsi="Times New Roman" w:cs="Times New Roman"/>
          <w:sz w:val="24"/>
          <w:szCs w:val="24"/>
        </w:rPr>
        <w:t xml:space="preserve">и на сайте института </w:t>
      </w:r>
      <w:hyperlink r:id="rId5" w:history="1">
        <w:r w:rsidR="00E07EA9" w:rsidRPr="00F066B3">
          <w:rPr>
            <w:rStyle w:val="a5"/>
            <w:rFonts w:ascii="Times New Roman" w:hAnsi="Times New Roman" w:cs="Times New Roman"/>
            <w:sz w:val="24"/>
            <w:szCs w:val="24"/>
          </w:rPr>
          <w:t>www.atidstu.ru</w:t>
        </w:r>
      </w:hyperlink>
      <w:r w:rsidRPr="00EF101D">
        <w:rPr>
          <w:rFonts w:ascii="Times New Roman" w:hAnsi="Times New Roman" w:cs="Times New Roman"/>
          <w:sz w:val="24"/>
          <w:szCs w:val="24"/>
        </w:rPr>
        <w:t>не позднее, чем за два месяца до окончания текущего учебного года.</w:t>
      </w:r>
    </w:p>
    <w:p w:rsidR="00A431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3.2. Оплата производится в следующем порядке (указывается по выбору Заказчика): </w:t>
      </w:r>
    </w:p>
    <w:p w:rsidR="00A43170" w:rsidRPr="00E07EA9" w:rsidRDefault="00EF101D" w:rsidP="00E07EA9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EA9">
        <w:rPr>
          <w:rFonts w:ascii="Times New Roman" w:hAnsi="Times New Roman" w:cs="Times New Roman"/>
          <w:sz w:val="24"/>
          <w:szCs w:val="24"/>
        </w:rPr>
        <w:t>единовременно за год - оплата вносится в течение десяти банковских дней с момента подписания сторонами настоящего договора, но не позднее начала учебного года; при оплате следующего года обучения - до _______</w:t>
      </w:r>
      <w:r w:rsidR="00E07EA9">
        <w:rPr>
          <w:rFonts w:ascii="Times New Roman" w:hAnsi="Times New Roman" w:cs="Times New Roman"/>
          <w:sz w:val="24"/>
          <w:szCs w:val="24"/>
        </w:rPr>
        <w:t xml:space="preserve">____ </w:t>
      </w:r>
      <w:r w:rsidRPr="00E07EA9">
        <w:rPr>
          <w:rFonts w:ascii="Times New Roman" w:hAnsi="Times New Roman" w:cs="Times New Roman"/>
          <w:sz w:val="24"/>
          <w:szCs w:val="24"/>
        </w:rPr>
        <w:t xml:space="preserve">текущего года; </w:t>
      </w:r>
    </w:p>
    <w:p w:rsidR="00A43170" w:rsidRPr="00E07EA9" w:rsidRDefault="00EF101D" w:rsidP="00E07EA9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EA9">
        <w:rPr>
          <w:rFonts w:ascii="Times New Roman" w:hAnsi="Times New Roman" w:cs="Times New Roman"/>
          <w:sz w:val="24"/>
          <w:szCs w:val="24"/>
        </w:rPr>
        <w:t>в рассрочку двумя равными частями - первая часть в течение десяти банковских дней с момента подписания сторонами настоящего договора, но не позднее начала учебног</w:t>
      </w:r>
      <w:r w:rsidR="0094671C">
        <w:rPr>
          <w:rFonts w:ascii="Times New Roman" w:hAnsi="Times New Roman" w:cs="Times New Roman"/>
          <w:sz w:val="24"/>
          <w:szCs w:val="24"/>
        </w:rPr>
        <w:t>о года и вторая часть до 15 января</w:t>
      </w:r>
      <w:r w:rsidRPr="00E07EA9">
        <w:rPr>
          <w:rFonts w:ascii="Times New Roman" w:hAnsi="Times New Roman" w:cs="Times New Roman"/>
          <w:sz w:val="24"/>
          <w:szCs w:val="24"/>
        </w:rPr>
        <w:t xml:space="preserve">текущего учебного года. При оплате следующего года обучения </w:t>
      </w:r>
      <w:r w:rsidR="0094671C">
        <w:rPr>
          <w:rFonts w:ascii="Times New Roman" w:hAnsi="Times New Roman" w:cs="Times New Roman"/>
          <w:sz w:val="24"/>
          <w:szCs w:val="24"/>
        </w:rPr>
        <w:t>первая часть вносится до 15 августа</w:t>
      </w:r>
      <w:r w:rsidRPr="00E07EA9">
        <w:rPr>
          <w:rFonts w:ascii="Times New Roman" w:hAnsi="Times New Roman" w:cs="Times New Roman"/>
          <w:sz w:val="24"/>
          <w:szCs w:val="24"/>
        </w:rPr>
        <w:t xml:space="preserve">текущего года. </w:t>
      </w:r>
    </w:p>
    <w:p w:rsidR="006D0395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Стороны допускают иной режим опл</w:t>
      </w:r>
      <w:r w:rsidR="006D0395">
        <w:rPr>
          <w:rFonts w:ascii="Times New Roman" w:hAnsi="Times New Roman" w:cs="Times New Roman"/>
          <w:sz w:val="24"/>
          <w:szCs w:val="24"/>
        </w:rPr>
        <w:t>аты, который может быть предусмотрен по заявлению Заказчика при наличии документов, подтверждающих основание для его применения.</w:t>
      </w:r>
    </w:p>
    <w:p w:rsidR="006D0395" w:rsidRDefault="006D0395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395">
        <w:rPr>
          <w:rFonts w:ascii="Times New Roman" w:hAnsi="Times New Roman" w:cs="Times New Roman"/>
          <w:sz w:val="24"/>
          <w:szCs w:val="24"/>
        </w:rPr>
        <w:t xml:space="preserve">Размер денежных средств, подлежащих уплате, перечисляется Заказчиком на расчетный счет Исполнителя, указанный в реквизитах договора, или наличными денежными средствами с использованием технических средств, установленных для проведения операций данного вида. </w:t>
      </w:r>
    </w:p>
    <w:p w:rsidR="00C26532" w:rsidRDefault="00C26532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0395" w:rsidRDefault="006D0395" w:rsidP="006D039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395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C26532" w:rsidRPr="006D0395" w:rsidRDefault="00C26532" w:rsidP="006D039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395" w:rsidRDefault="006D0395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395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D0395" w:rsidRDefault="006D0395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395">
        <w:rPr>
          <w:rFonts w:ascii="Times New Roman" w:hAnsi="Times New Roman" w:cs="Times New Roman"/>
          <w:sz w:val="24"/>
          <w:szCs w:val="24"/>
        </w:rPr>
        <w:t xml:space="preserve">4.2. Настоящий Договор может быть расторгнут по соглашению Сторон. </w:t>
      </w:r>
    </w:p>
    <w:p w:rsidR="006D0395" w:rsidRDefault="006D0395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395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6D0395" w:rsidRDefault="006D0395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395">
        <w:rPr>
          <w:rFonts w:ascii="Times New Roman" w:hAnsi="Times New Roman" w:cs="Times New Roman"/>
          <w:sz w:val="24"/>
          <w:szCs w:val="24"/>
        </w:rPr>
        <w:t xml:space="preserve">4.4. Действие настоящего Договора прекращается досрочно: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6D0395" w:rsidRDefault="006D0395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395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обязанностей по добросовестному освоению профессиональной образовательной программы и/или невыполнению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просрочки оплаты стоимости платных образовательных услуг; </w:t>
      </w:r>
      <w:r w:rsidRPr="006D0395">
        <w:rPr>
          <w:rFonts w:ascii="Times New Roman" w:hAnsi="Times New Roman" w:cs="Times New Roman"/>
          <w:sz w:val="24"/>
          <w:szCs w:val="24"/>
        </w:rPr>
        <w:lastRenderedPageBreak/>
        <w:t>невозможности надлежащего исполнения обязательств по оказанию платных образовательных услуг вследствие действий (бездействия) обучающегося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0395" w:rsidRDefault="006D0395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395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</w:p>
    <w:p w:rsidR="006D0395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4.5. Обучающийся и (или) Заказчик вправе отказаться от исполнения настоящего Договора в любое время при условии оплаты Исполнителю фактически понесенных им расходов. </w:t>
      </w:r>
    </w:p>
    <w:p w:rsidR="006D0395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4.6.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6D0395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4.7. Правовым основанием для прекращения образовательных отношений является распорядительный акт об отчислении Обучающегося. </w:t>
      </w:r>
    </w:p>
    <w:p w:rsidR="00C26532" w:rsidRDefault="00C26532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0395" w:rsidRDefault="00EF101D" w:rsidP="006D039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395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C26532" w:rsidRPr="006D0395" w:rsidRDefault="00C26532" w:rsidP="006D039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EA9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РФ и настоящим Договором. В случае, если Заказчиком нарушается установленный договором режим оплаты (размер и (или) срок) на просроченную сумму подлежат уплате проценты в соответствии со статьей 395 Гражданског</w:t>
      </w:r>
      <w:r w:rsidR="00E07EA9">
        <w:rPr>
          <w:rFonts w:ascii="Times New Roman" w:hAnsi="Times New Roman" w:cs="Times New Roman"/>
          <w:sz w:val="24"/>
          <w:szCs w:val="24"/>
        </w:rPr>
        <w:t>о кодекса Российской Федерации.</w:t>
      </w:r>
    </w:p>
    <w:p w:rsidR="00FD714B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FD714B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- безвозмездного оказания образовательной услуги; </w:t>
      </w:r>
    </w:p>
    <w:p w:rsidR="00FD714B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- соразмерного уменьшения стоимости оказанной образовательной услуги; </w:t>
      </w:r>
    </w:p>
    <w:p w:rsidR="00FD714B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-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624070" w:rsidRPr="008759CD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Под качеством образовательной услуги стороны понимают </w:t>
      </w:r>
      <w:r w:rsidR="00E07EA9" w:rsidRPr="00EF101D">
        <w:rPr>
          <w:rFonts w:ascii="Times New Roman" w:hAnsi="Times New Roman" w:cs="Times New Roman"/>
          <w:sz w:val="24"/>
          <w:szCs w:val="24"/>
        </w:rPr>
        <w:t>качество,</w:t>
      </w:r>
      <w:r w:rsidRPr="00EF101D">
        <w:rPr>
          <w:rFonts w:ascii="Times New Roman" w:hAnsi="Times New Roman" w:cs="Times New Roman"/>
          <w:sz w:val="24"/>
          <w:szCs w:val="24"/>
        </w:rPr>
        <w:t xml:space="preserve"> которой соответствует условиям договора. </w:t>
      </w:r>
    </w:p>
    <w:p w:rsidR="00624070" w:rsidRPr="008759CD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5.3. При наличии вины Исполнителя,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D714B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 5.4. При наличии вины Исполнителя в нарушении срока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D714B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FD714B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-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FD714B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- потребовать уменьшения стоимости образовательной услуги; </w:t>
      </w:r>
    </w:p>
    <w:p w:rsidR="00624070" w:rsidRPr="008759CD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- расторгнуть Договор в одностороннем порядке. </w:t>
      </w:r>
    </w:p>
    <w:p w:rsidR="00E07EA9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5.5. Все споры, возникающие в связи с ненадлежащим исполнением настоящего Договора, разрешаются путем переговоров, а при не достижении согласия по предмету спора – в судебном порядке. Подсудность рассмотрения споров:</w:t>
      </w:r>
    </w:p>
    <w:p w:rsidR="00E07EA9" w:rsidRPr="00E07EA9" w:rsidRDefault="00E07EA9" w:rsidP="00E07EA9">
      <w:pPr>
        <w:pStyle w:val="a6"/>
        <w:numPr>
          <w:ilvl w:val="0"/>
          <w:numId w:val="1"/>
        </w:numPr>
        <w:tabs>
          <w:tab w:val="left" w:pos="1276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EA9">
        <w:rPr>
          <w:rFonts w:ascii="Times New Roman" w:hAnsi="Times New Roman" w:cs="Times New Roman"/>
          <w:sz w:val="24"/>
          <w:szCs w:val="24"/>
        </w:rPr>
        <w:t>по месту заключения или исполнения договора;</w:t>
      </w:r>
    </w:p>
    <w:p w:rsidR="00E07EA9" w:rsidRPr="00E07EA9" w:rsidRDefault="00E07EA9" w:rsidP="00E07EA9">
      <w:pPr>
        <w:pStyle w:val="a6"/>
        <w:numPr>
          <w:ilvl w:val="0"/>
          <w:numId w:val="1"/>
        </w:numPr>
        <w:tabs>
          <w:tab w:val="left" w:pos="1276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EA9">
        <w:rPr>
          <w:rFonts w:ascii="Times New Roman" w:hAnsi="Times New Roman" w:cs="Times New Roman"/>
          <w:sz w:val="24"/>
          <w:szCs w:val="24"/>
        </w:rPr>
        <w:t>по месту нахождения Исполнителя;</w:t>
      </w:r>
    </w:p>
    <w:p w:rsidR="00E07EA9" w:rsidRPr="00E07EA9" w:rsidRDefault="00E07EA9" w:rsidP="00E07EA9">
      <w:pPr>
        <w:pStyle w:val="a6"/>
        <w:numPr>
          <w:ilvl w:val="0"/>
          <w:numId w:val="1"/>
        </w:numPr>
        <w:tabs>
          <w:tab w:val="left" w:pos="1276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EA9">
        <w:rPr>
          <w:rFonts w:ascii="Times New Roman" w:hAnsi="Times New Roman" w:cs="Times New Roman"/>
          <w:sz w:val="24"/>
          <w:szCs w:val="24"/>
        </w:rPr>
        <w:lastRenderedPageBreak/>
        <w:t>по месту нахождения Заказчика или Обучающегося</w:t>
      </w:r>
    </w:p>
    <w:p w:rsidR="00E07EA9" w:rsidRDefault="00EF101D" w:rsidP="00E07E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5.6. Сторона, для которой создалась невозможность исполнения обязательств по Договору вследствие обстоятельств непреодолимой силы, не позднее 10 дней с момента их наступления в письменной форме извещает другую Сторону с приложением документов, подтверждающих факт наступления указанных обстоятельств. </w:t>
      </w:r>
    </w:p>
    <w:p w:rsidR="00FD714B" w:rsidRPr="00FD714B" w:rsidRDefault="00FD714B" w:rsidP="00FD714B">
      <w:pPr>
        <w:pStyle w:val="120"/>
        <w:shd w:val="clear" w:color="auto" w:fill="auto"/>
        <w:tabs>
          <w:tab w:val="left" w:pos="1147"/>
        </w:tabs>
        <w:spacing w:before="0"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5.</w:t>
      </w:r>
      <w:r w:rsidRPr="00FD714B">
        <w:rPr>
          <w:sz w:val="24"/>
          <w:szCs w:val="24"/>
        </w:rPr>
        <w:t>7</w:t>
      </w:r>
      <w:r w:rsidR="004F7D44">
        <w:rPr>
          <w:sz w:val="24"/>
          <w:szCs w:val="24"/>
        </w:rPr>
        <w:t>.</w:t>
      </w:r>
      <w:r w:rsidRPr="00FD714B">
        <w:rPr>
          <w:color w:val="000000"/>
          <w:sz w:val="24"/>
          <w:szCs w:val="24"/>
        </w:rPr>
        <w:t>В случае нарушения режима пребывания, положений Федерального закона от 18.07.2006г. №109-ФЗ «О миграционном учете иностранных граждан и лиц без гражданства в Российской Федерации» и Федерального закона от 25.07.2002г. №115-ФЗ «О правовом положении иностранных граждан в Российской Федерации», на основании ст.33. Федерального закона от 25.07.2002г. №115-ФЗ и ст.24 Федерального закона от 18.07.2006г. №109-ФЗ, Обучающийся несет административную ответственность в порядке ст.</w:t>
      </w:r>
      <w:r>
        <w:rPr>
          <w:color w:val="000000"/>
          <w:sz w:val="24"/>
          <w:szCs w:val="24"/>
        </w:rPr>
        <w:t>ст</w:t>
      </w:r>
      <w:r w:rsidRPr="00FD714B">
        <w:rPr>
          <w:color w:val="000000"/>
          <w:sz w:val="24"/>
          <w:szCs w:val="24"/>
        </w:rPr>
        <w:t>. 18.8, 18.11 КоАП Российской Федерации, а при самовольном изменении места жительства и сокрытии данного факта от принимающей стороны (Исполнителя), в порядке регресса принимает на себя административную ответственность, предусмотренную ст.18.9 КоАП РФ.</w:t>
      </w:r>
    </w:p>
    <w:p w:rsidR="00C26532" w:rsidRDefault="00C26532" w:rsidP="00E07E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7EA9" w:rsidRDefault="00EF101D" w:rsidP="00E07E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EA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C26532" w:rsidRPr="00E07EA9" w:rsidRDefault="00C26532" w:rsidP="00E07E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EA9" w:rsidRDefault="00EF101D" w:rsidP="00E07E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6.1. Договор вступает в силу со дня его заключения Сторонами; срок действия определяется сроком исполнения обязательств по Договору. </w:t>
      </w:r>
    </w:p>
    <w:p w:rsidR="00FD714B" w:rsidRDefault="00FD714B" w:rsidP="00E07E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Стороны договорились рассматривать моментом начала предоставления образовательных услуг 1 сентября текущего года.</w:t>
      </w:r>
    </w:p>
    <w:p w:rsidR="00C26532" w:rsidRDefault="00C26532" w:rsidP="00E07E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7EA9" w:rsidRPr="00E07EA9" w:rsidRDefault="00EF101D" w:rsidP="00E07E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EA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FD714B" w:rsidRDefault="00EF101D" w:rsidP="00E07E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7.1. Обучающийся имеет право перехода с платного обучения на бесплатное в соответствии с законодательством РФ и при условии наличия вакантных бюджетных мест.</w:t>
      </w:r>
    </w:p>
    <w:p w:rsidR="00E07EA9" w:rsidRDefault="00EF101D" w:rsidP="00E07E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При наличии финансовой возможности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</w:t>
      </w:r>
      <w:r w:rsidR="00E07EA9">
        <w:rPr>
          <w:rFonts w:ascii="Times New Roman" w:hAnsi="Times New Roman" w:cs="Times New Roman"/>
          <w:sz w:val="24"/>
          <w:szCs w:val="24"/>
        </w:rPr>
        <w:t>дятся до сведения Обучающегося.</w:t>
      </w:r>
    </w:p>
    <w:p w:rsidR="00E07EA9" w:rsidRDefault="00E07EA9" w:rsidP="00E07E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F101D" w:rsidRPr="00EF101D">
        <w:rPr>
          <w:rFonts w:ascii="Times New Roman" w:hAnsi="Times New Roman" w:cs="Times New Roman"/>
          <w:sz w:val="24"/>
          <w:szCs w:val="24"/>
        </w:rPr>
        <w:t>.2. Под периодом предоставления образовательной услуги (периодом обучения) понимается промежуток времени с даты указанной в приказе о зачислении Обучающегося в образовательную организацию до даты указанной в приказе об окончании обучения и (или) отчислении Обучающегося из образовательной организации.</w:t>
      </w:r>
    </w:p>
    <w:p w:rsidR="00E07EA9" w:rsidRDefault="00EF101D" w:rsidP="00E07E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7.3. Если Заказчик и Обучающийся являются одним лицом, то соответствующие пункты объединяются и носят односторонний характер, а настоящий договор считается двусторонним.</w:t>
      </w:r>
    </w:p>
    <w:p w:rsidR="00E07EA9" w:rsidRDefault="00EF101D" w:rsidP="00E07E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7.4. Договор составлен в количестве экземпляров, соответствующем количеству сторон настоящего договора по одному для каждой из сторон.</w:t>
      </w:r>
    </w:p>
    <w:p w:rsidR="00624070" w:rsidRPr="008759CD" w:rsidRDefault="00EF101D" w:rsidP="00E07E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7.5. Стороны допускают возможность факсимильного воспроизведения подписи. Факсимильный оттиск подписи </w:t>
      </w:r>
      <w:r w:rsidR="00C26532">
        <w:rPr>
          <w:rFonts w:ascii="Times New Roman" w:hAnsi="Times New Roman" w:cs="Times New Roman"/>
          <w:sz w:val="24"/>
          <w:szCs w:val="24"/>
        </w:rPr>
        <w:t>директора</w:t>
      </w:r>
      <w:r w:rsidRPr="00EF101D">
        <w:rPr>
          <w:rFonts w:ascii="Times New Roman" w:hAnsi="Times New Roman" w:cs="Times New Roman"/>
          <w:sz w:val="24"/>
          <w:szCs w:val="24"/>
        </w:rPr>
        <w:t xml:space="preserve"> имеет юридическую силу и заверен печатью Исполнителя.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624070" w:rsidRPr="008759CD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>7.</w:t>
      </w:r>
      <w:r w:rsidR="00FD714B">
        <w:rPr>
          <w:rFonts w:ascii="Times New Roman" w:hAnsi="Times New Roman" w:cs="Times New Roman"/>
          <w:sz w:val="24"/>
          <w:szCs w:val="24"/>
        </w:rPr>
        <w:t>6</w:t>
      </w:r>
      <w:r w:rsidRPr="00EF101D">
        <w:rPr>
          <w:rFonts w:ascii="Times New Roman" w:hAnsi="Times New Roman" w:cs="Times New Roman"/>
          <w:sz w:val="24"/>
          <w:szCs w:val="24"/>
        </w:rPr>
        <w:t xml:space="preserve">. Сведения и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 и являются предложением неограниченному кругу лиц. </w:t>
      </w:r>
    </w:p>
    <w:p w:rsidR="00FD714B" w:rsidRDefault="00FD714B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EF101D" w:rsidRPr="00EF101D">
        <w:rPr>
          <w:rFonts w:ascii="Times New Roman" w:hAnsi="Times New Roman" w:cs="Times New Roman"/>
          <w:sz w:val="24"/>
          <w:szCs w:val="24"/>
        </w:rPr>
        <w:t xml:space="preserve">. Стороны согласовали условия о возможности направления корреспонденции Заказчику и (или) Обучающемуся (претензий, уведомлений, сообщений и др. информации), которую признают </w:t>
      </w:r>
      <w:r w:rsidR="00EF101D" w:rsidRPr="00EF101D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официальной, по соответствующим реквизитам, указанным в договоре посредством (указать по выбору): </w:t>
      </w:r>
    </w:p>
    <w:p w:rsidR="00FD714B" w:rsidRPr="00FD714B" w:rsidRDefault="00EF101D" w:rsidP="00FD714B">
      <w:pPr>
        <w:pStyle w:val="a6"/>
        <w:numPr>
          <w:ilvl w:val="0"/>
          <w:numId w:val="5"/>
        </w:numPr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714B">
        <w:rPr>
          <w:rFonts w:ascii="Times New Roman" w:hAnsi="Times New Roman" w:cs="Times New Roman"/>
          <w:sz w:val="24"/>
          <w:szCs w:val="24"/>
        </w:rPr>
        <w:t>электрон</w:t>
      </w:r>
      <w:r w:rsidR="00E07EA9" w:rsidRPr="00FD714B">
        <w:rPr>
          <w:rFonts w:ascii="Times New Roman" w:hAnsi="Times New Roman" w:cs="Times New Roman"/>
          <w:sz w:val="24"/>
          <w:szCs w:val="24"/>
        </w:rPr>
        <w:t xml:space="preserve">ной почты; </w:t>
      </w:r>
    </w:p>
    <w:p w:rsidR="00E07EA9" w:rsidRDefault="00E07EA9" w:rsidP="00FD714B">
      <w:pPr>
        <w:pStyle w:val="a6"/>
        <w:numPr>
          <w:ilvl w:val="0"/>
          <w:numId w:val="5"/>
        </w:numPr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714B">
        <w:rPr>
          <w:rFonts w:ascii="Times New Roman" w:hAnsi="Times New Roman" w:cs="Times New Roman"/>
          <w:sz w:val="24"/>
          <w:szCs w:val="24"/>
        </w:rPr>
        <w:t>бумажного носителя.</w:t>
      </w:r>
    </w:p>
    <w:p w:rsidR="00FD714B" w:rsidRPr="00FD714B" w:rsidRDefault="00FD714B" w:rsidP="00FD714B">
      <w:pPr>
        <w:pStyle w:val="120"/>
        <w:shd w:val="clear" w:color="auto" w:fill="auto"/>
        <w:tabs>
          <w:tab w:val="left" w:pos="1023"/>
        </w:tabs>
        <w:spacing w:before="0" w:line="276" w:lineRule="auto"/>
        <w:ind w:firstLine="709"/>
        <w:contextualSpacing/>
        <w:rPr>
          <w:sz w:val="24"/>
          <w:szCs w:val="24"/>
        </w:rPr>
      </w:pPr>
      <w:r w:rsidRPr="00FD714B">
        <w:rPr>
          <w:sz w:val="24"/>
          <w:szCs w:val="24"/>
        </w:rPr>
        <w:t xml:space="preserve">7.8 </w:t>
      </w:r>
      <w:r w:rsidRPr="00FD714B">
        <w:rPr>
          <w:color w:val="000000"/>
          <w:sz w:val="24"/>
          <w:szCs w:val="24"/>
        </w:rPr>
        <w:t xml:space="preserve">Положения настоящего Договора переведены и разъяснены Заказчику и Обучающемуся; текст настоящего Договора прочитан, содержание и смысл понятен. Заказчик и Обучающийся не имеют невыясненных вопросов по содержанию Договора. Стороны подтверждают, что при заключении договора Заказчик и Обучающийся ознакомлены с действующим российским законодательством в сфере миграционного учета и правового положения иностранных граждан, положениями Федерального закона от 18.07.2006г. №109-ФЗ «О миграционном учете иностранных граждан и лиц без гражданства в Российской Федерации» и Федерального закона от 25.07.2002г. №115-ФЗ «О правовом положении иностранных граждан в Российской Федерации», с Уставом университета, Правилами внутреннего распорядка, </w:t>
      </w:r>
      <w:proofErr w:type="spellStart"/>
      <w:r w:rsidRPr="00FD714B">
        <w:rPr>
          <w:color w:val="000000"/>
          <w:sz w:val="24"/>
          <w:szCs w:val="24"/>
        </w:rPr>
        <w:t>праворазрешающими</w:t>
      </w:r>
      <w:proofErr w:type="spellEnd"/>
      <w:r w:rsidRPr="00FD714B">
        <w:rPr>
          <w:color w:val="000000"/>
          <w:sz w:val="24"/>
          <w:szCs w:val="24"/>
        </w:rPr>
        <w:t xml:space="preserve"> документами в сфере образования, Положением о платных услугах, Положением о трудовом семестре, другими документами, регламентирующими организацию и осуществление образовательной деятельности. В случае изменения нормативных документов Заказчик и Обучающийся </w:t>
      </w:r>
      <w:proofErr w:type="spellStart"/>
      <w:r w:rsidRPr="00FD714B">
        <w:rPr>
          <w:color w:val="000000"/>
          <w:sz w:val="24"/>
          <w:szCs w:val="24"/>
        </w:rPr>
        <w:t>ознакамливаются</w:t>
      </w:r>
      <w:proofErr w:type="spellEnd"/>
      <w:r w:rsidRPr="00FD714B">
        <w:rPr>
          <w:color w:val="000000"/>
          <w:sz w:val="24"/>
          <w:szCs w:val="24"/>
        </w:rPr>
        <w:t xml:space="preserve"> с данными документами на официальном сайте Исполнителя.</w:t>
      </w:r>
    </w:p>
    <w:p w:rsidR="00624070" w:rsidRDefault="00EF101D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01D">
        <w:rPr>
          <w:rFonts w:ascii="Times New Roman" w:hAnsi="Times New Roman" w:cs="Times New Roman"/>
          <w:sz w:val="24"/>
          <w:szCs w:val="24"/>
        </w:rPr>
        <w:t xml:space="preserve">7.9. Заказчик и Обучающийся подтверждают свое согласие на обработку и хранение персональных данных на период наличия указанных выше правоотношений, а также на срок, установленный нормативно-правовыми актами РФ, о чем свидетельствуют подписи сторон. </w:t>
      </w:r>
    </w:p>
    <w:p w:rsidR="00FD714B" w:rsidRPr="00FD714B" w:rsidRDefault="00FD714B" w:rsidP="00FD714B">
      <w:pPr>
        <w:pStyle w:val="120"/>
        <w:shd w:val="clear" w:color="auto" w:fill="auto"/>
        <w:spacing w:before="0"/>
        <w:ind w:firstLine="600"/>
        <w:rPr>
          <w:rStyle w:val="12Exact"/>
          <w:sz w:val="24"/>
          <w:szCs w:val="24"/>
        </w:rPr>
      </w:pPr>
      <w:r w:rsidRPr="00FD714B">
        <w:rPr>
          <w:rStyle w:val="12Exact"/>
          <w:sz w:val="24"/>
          <w:szCs w:val="24"/>
        </w:rPr>
        <w:t>Заказчик и Обучающийся ознакомлены и согласны с предоставляемыми правами и возложенными обязательствами, о чем свидетельствуют данные подписи</w:t>
      </w:r>
    </w:p>
    <w:p w:rsidR="00FD714B" w:rsidRPr="00FD714B" w:rsidRDefault="00FD714B" w:rsidP="00FD714B">
      <w:pPr>
        <w:pStyle w:val="120"/>
        <w:shd w:val="clear" w:color="auto" w:fill="auto"/>
        <w:spacing w:before="0"/>
        <w:ind w:firstLine="600"/>
        <w:jc w:val="left"/>
        <w:rPr>
          <w:rStyle w:val="12Exact"/>
          <w:sz w:val="24"/>
          <w:szCs w:val="24"/>
        </w:rPr>
      </w:pPr>
    </w:p>
    <w:p w:rsidR="004F7D44" w:rsidRPr="00FD714B" w:rsidRDefault="00FD714B" w:rsidP="004F7D44">
      <w:pPr>
        <w:pStyle w:val="120"/>
        <w:shd w:val="clear" w:color="auto" w:fill="auto"/>
        <w:spacing w:before="0"/>
        <w:ind w:firstLine="600"/>
        <w:jc w:val="left"/>
        <w:rPr>
          <w:rStyle w:val="12Exact"/>
          <w:sz w:val="24"/>
          <w:szCs w:val="24"/>
        </w:rPr>
      </w:pPr>
      <w:r w:rsidRPr="00FD714B">
        <w:rPr>
          <w:rStyle w:val="12Exact"/>
          <w:sz w:val="24"/>
          <w:szCs w:val="24"/>
        </w:rPr>
        <w:t>Заказчик _________________ (_______________________________________)</w:t>
      </w:r>
    </w:p>
    <w:p w:rsidR="00FD714B" w:rsidRDefault="00FD714B" w:rsidP="00FD714B">
      <w:pPr>
        <w:pStyle w:val="120"/>
        <w:shd w:val="clear" w:color="auto" w:fill="auto"/>
        <w:spacing w:before="0"/>
        <w:ind w:firstLine="600"/>
        <w:jc w:val="left"/>
        <w:rPr>
          <w:rStyle w:val="12Exact"/>
          <w:sz w:val="16"/>
          <w:szCs w:val="16"/>
        </w:rPr>
      </w:pPr>
      <w:r w:rsidRPr="00FD714B">
        <w:rPr>
          <w:rStyle w:val="12Exact"/>
          <w:sz w:val="16"/>
          <w:szCs w:val="16"/>
        </w:rPr>
        <w:tab/>
      </w:r>
      <w:r w:rsidRPr="00FD714B">
        <w:rPr>
          <w:rStyle w:val="12Exact"/>
          <w:sz w:val="16"/>
          <w:szCs w:val="16"/>
        </w:rPr>
        <w:tab/>
      </w:r>
      <w:r w:rsidRPr="00FD714B">
        <w:rPr>
          <w:rStyle w:val="12Exact"/>
          <w:sz w:val="16"/>
          <w:szCs w:val="16"/>
        </w:rPr>
        <w:tab/>
        <w:t>(подпись)</w:t>
      </w:r>
      <w:r w:rsidRPr="00FD714B">
        <w:rPr>
          <w:rStyle w:val="12Exact"/>
          <w:sz w:val="16"/>
          <w:szCs w:val="16"/>
        </w:rPr>
        <w:tab/>
      </w:r>
      <w:r w:rsidRPr="00FD714B">
        <w:rPr>
          <w:rStyle w:val="12Exact"/>
          <w:sz w:val="16"/>
          <w:szCs w:val="16"/>
        </w:rPr>
        <w:tab/>
      </w:r>
      <w:r w:rsidRPr="00FD714B">
        <w:rPr>
          <w:rStyle w:val="12Exact"/>
          <w:sz w:val="16"/>
          <w:szCs w:val="16"/>
        </w:rPr>
        <w:tab/>
      </w:r>
      <w:r w:rsidRPr="00FD714B">
        <w:rPr>
          <w:rStyle w:val="12Exact"/>
          <w:sz w:val="16"/>
          <w:szCs w:val="16"/>
        </w:rPr>
        <w:tab/>
      </w:r>
      <w:r w:rsidRPr="00FD714B">
        <w:rPr>
          <w:rStyle w:val="12Exact"/>
          <w:sz w:val="16"/>
          <w:szCs w:val="16"/>
        </w:rPr>
        <w:tab/>
        <w:t>(фамилия, имя)</w:t>
      </w:r>
    </w:p>
    <w:p w:rsidR="004F7D44" w:rsidRPr="00FD714B" w:rsidRDefault="004F7D44" w:rsidP="00FD714B">
      <w:pPr>
        <w:pStyle w:val="120"/>
        <w:shd w:val="clear" w:color="auto" w:fill="auto"/>
        <w:spacing w:before="0"/>
        <w:ind w:firstLine="600"/>
        <w:jc w:val="left"/>
        <w:rPr>
          <w:sz w:val="16"/>
          <w:szCs w:val="16"/>
        </w:rPr>
      </w:pPr>
    </w:p>
    <w:p w:rsidR="00FD714B" w:rsidRPr="00FD714B" w:rsidRDefault="00FD714B" w:rsidP="00FD714B">
      <w:pPr>
        <w:pStyle w:val="120"/>
        <w:shd w:val="clear" w:color="auto" w:fill="auto"/>
        <w:spacing w:before="0"/>
        <w:ind w:firstLine="600"/>
        <w:jc w:val="left"/>
        <w:rPr>
          <w:rStyle w:val="12Exact"/>
          <w:sz w:val="24"/>
          <w:szCs w:val="24"/>
        </w:rPr>
      </w:pPr>
      <w:r>
        <w:rPr>
          <w:rStyle w:val="12Exact"/>
          <w:sz w:val="24"/>
          <w:szCs w:val="24"/>
        </w:rPr>
        <w:t>Обучающийся</w:t>
      </w:r>
      <w:r w:rsidRPr="00FD714B">
        <w:rPr>
          <w:rStyle w:val="12Exact"/>
          <w:sz w:val="24"/>
          <w:szCs w:val="24"/>
        </w:rPr>
        <w:t xml:space="preserve"> _________________ (_______________________________________)</w:t>
      </w:r>
    </w:p>
    <w:p w:rsidR="00FD714B" w:rsidRPr="00FD714B" w:rsidRDefault="00FD714B" w:rsidP="00FD714B">
      <w:pPr>
        <w:pStyle w:val="120"/>
        <w:shd w:val="clear" w:color="auto" w:fill="auto"/>
        <w:spacing w:before="0"/>
        <w:ind w:firstLine="600"/>
        <w:jc w:val="left"/>
        <w:rPr>
          <w:sz w:val="16"/>
          <w:szCs w:val="16"/>
        </w:rPr>
      </w:pPr>
      <w:r w:rsidRPr="00FD714B">
        <w:rPr>
          <w:rStyle w:val="12Exact"/>
          <w:sz w:val="16"/>
          <w:szCs w:val="16"/>
        </w:rPr>
        <w:tab/>
      </w:r>
      <w:r w:rsidRPr="00FD714B">
        <w:rPr>
          <w:rStyle w:val="12Exact"/>
          <w:sz w:val="16"/>
          <w:szCs w:val="16"/>
        </w:rPr>
        <w:tab/>
      </w:r>
      <w:r w:rsidRPr="00FD714B">
        <w:rPr>
          <w:rStyle w:val="12Exact"/>
          <w:sz w:val="16"/>
          <w:szCs w:val="16"/>
        </w:rPr>
        <w:tab/>
      </w:r>
      <w:r w:rsidR="004F7D44">
        <w:rPr>
          <w:rStyle w:val="12Exact"/>
          <w:sz w:val="16"/>
          <w:szCs w:val="16"/>
        </w:rPr>
        <w:tab/>
      </w:r>
      <w:r w:rsidRPr="00FD714B">
        <w:rPr>
          <w:rStyle w:val="12Exact"/>
          <w:sz w:val="16"/>
          <w:szCs w:val="16"/>
        </w:rPr>
        <w:t>(подпись)</w:t>
      </w:r>
      <w:r w:rsidRPr="00FD714B">
        <w:rPr>
          <w:rStyle w:val="12Exact"/>
          <w:sz w:val="16"/>
          <w:szCs w:val="16"/>
        </w:rPr>
        <w:tab/>
      </w:r>
      <w:r w:rsidRPr="00FD714B">
        <w:rPr>
          <w:rStyle w:val="12Exact"/>
          <w:sz w:val="16"/>
          <w:szCs w:val="16"/>
        </w:rPr>
        <w:tab/>
      </w:r>
      <w:r w:rsidRPr="00FD714B">
        <w:rPr>
          <w:rStyle w:val="12Exact"/>
          <w:sz w:val="16"/>
          <w:szCs w:val="16"/>
        </w:rPr>
        <w:tab/>
      </w:r>
      <w:r w:rsidRPr="00FD714B">
        <w:rPr>
          <w:rStyle w:val="12Exact"/>
          <w:sz w:val="16"/>
          <w:szCs w:val="16"/>
        </w:rPr>
        <w:tab/>
      </w:r>
      <w:r w:rsidRPr="00FD714B">
        <w:rPr>
          <w:rStyle w:val="12Exact"/>
          <w:sz w:val="16"/>
          <w:szCs w:val="16"/>
        </w:rPr>
        <w:tab/>
        <w:t>(фамилия, имя)</w:t>
      </w:r>
    </w:p>
    <w:p w:rsidR="00FD714B" w:rsidRPr="008759CD" w:rsidRDefault="00FD714B" w:rsidP="00A43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7EA9" w:rsidRDefault="00E07EA9" w:rsidP="00E07E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DCB" w:rsidRDefault="00996DCB" w:rsidP="00996D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Реквизиты и подписи сторон:</w:t>
      </w:r>
    </w:p>
    <w:p w:rsidR="00996DCB" w:rsidRDefault="00996DCB" w:rsidP="00996DC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1140" w:type="dxa"/>
        <w:tblInd w:w="93" w:type="dxa"/>
        <w:tblLook w:val="04A0"/>
      </w:tblPr>
      <w:tblGrid>
        <w:gridCol w:w="3460"/>
        <w:gridCol w:w="3760"/>
        <w:gridCol w:w="3920"/>
      </w:tblGrid>
      <w:tr w:rsidR="00996DCB" w:rsidTr="009A7BC5">
        <w:trPr>
          <w:trHeight w:val="270"/>
        </w:trPr>
        <w:tc>
          <w:tcPr>
            <w:tcW w:w="3460" w:type="dxa"/>
            <w:noWrap/>
          </w:tcPr>
          <w:p w:rsidR="00996DCB" w:rsidRDefault="00996DCB" w:rsidP="009A7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ИСПОЛНИТЕЛЬ</w:t>
            </w:r>
          </w:p>
          <w:p w:rsidR="00996DCB" w:rsidRDefault="00996DCB" w:rsidP="009A7BC5">
            <w:pPr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Технологический институт (филиал) ДГТУ в г. Азове </w:t>
            </w:r>
          </w:p>
          <w:p w:rsidR="00996DCB" w:rsidRDefault="00996DCB" w:rsidP="009A7BC5">
            <w:pPr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346780 Ростовская область, </w:t>
            </w:r>
          </w:p>
          <w:p w:rsidR="00996DCB" w:rsidRDefault="00996DCB" w:rsidP="009A7BC5">
            <w:pPr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г. Азов,  ул. Промышленная, 1.</w:t>
            </w:r>
          </w:p>
          <w:p w:rsidR="00996DCB" w:rsidRDefault="00996DCB" w:rsidP="009A7BC5">
            <w:pPr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ИНН/КПП 6165033136/614002001</w:t>
            </w:r>
          </w:p>
          <w:p w:rsidR="00996DCB" w:rsidRDefault="00996DCB" w:rsidP="009A7BC5">
            <w:pPr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УФК по Ростовской обл. (5801 Технологический институт (филиал) ДГТУ в г. Азове  л/с 20586У68290 )</w:t>
            </w:r>
          </w:p>
          <w:p w:rsidR="00996DCB" w:rsidRDefault="00996DCB" w:rsidP="009A7BC5">
            <w:pPr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Р/с  40501810260152000001</w:t>
            </w:r>
          </w:p>
          <w:p w:rsidR="00996DCB" w:rsidRDefault="00996DCB" w:rsidP="009A7BC5">
            <w:pPr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ОТДЕЛЕНИЕ РОСТОВ-НА-ДОНУ Г. РОСТОВ-НА-ДОНУ</w:t>
            </w:r>
          </w:p>
          <w:p w:rsidR="00996DCB" w:rsidRDefault="00996DCB" w:rsidP="009A7BC5">
            <w:pPr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БИК 046015001</w:t>
            </w:r>
          </w:p>
          <w:p w:rsidR="00996DCB" w:rsidRDefault="00996DCB" w:rsidP="009A7BC5">
            <w:pPr>
              <w:suppressAutoHyphens/>
              <w:autoSpaceDE w:val="0"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996DCB" w:rsidRDefault="00996DCB" w:rsidP="009A7BC5">
            <w:pPr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996DCB" w:rsidRDefault="00996DCB" w:rsidP="009A7BC5">
            <w:pPr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996DCB" w:rsidRDefault="00996DCB" w:rsidP="009A7BC5">
            <w:pPr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996DCB" w:rsidRDefault="00996DCB" w:rsidP="009A7BC5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</w:p>
          <w:p w:rsidR="00996DCB" w:rsidRDefault="00996DCB" w:rsidP="009A7BC5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96DCB" w:rsidRDefault="00996DCB" w:rsidP="009A7BC5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__________________Д.Н. Кривошеев</w:t>
            </w:r>
          </w:p>
          <w:p w:rsidR="00996DCB" w:rsidRDefault="00996DCB" w:rsidP="009A7B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996DCB" w:rsidRDefault="00996DCB" w:rsidP="009A7B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760" w:type="dxa"/>
            <w:noWrap/>
          </w:tcPr>
          <w:p w:rsidR="00996DCB" w:rsidRDefault="00996DCB" w:rsidP="009A7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ЗАКАЗЧИК</w:t>
            </w:r>
          </w:p>
          <w:p w:rsidR="00996DCB" w:rsidRDefault="00996DCB" w:rsidP="009A7BC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_____________________________________</w:t>
            </w:r>
          </w:p>
          <w:p w:rsidR="00996DCB" w:rsidRDefault="00996DCB" w:rsidP="009A7BC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______________________________________</w:t>
            </w:r>
          </w:p>
          <w:p w:rsidR="00996DCB" w:rsidRDefault="00996DCB" w:rsidP="009A7BC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Паспортные данные серия _______________ ______________________________________ ______________________________________</w:t>
            </w:r>
          </w:p>
          <w:p w:rsidR="00996DCB" w:rsidRDefault="00996DCB" w:rsidP="009A7BC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Адрес места регистрации: _______________ </w:t>
            </w:r>
          </w:p>
          <w:p w:rsidR="00996DCB" w:rsidRDefault="00996DCB" w:rsidP="009A7BC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______________________________________ ______________________________________</w:t>
            </w:r>
          </w:p>
          <w:p w:rsidR="00996DCB" w:rsidRDefault="00996DCB" w:rsidP="009A7BC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Адрес места жительства: ________________</w:t>
            </w:r>
          </w:p>
          <w:p w:rsidR="00996DCB" w:rsidRDefault="00996DCB" w:rsidP="009A7BC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______________________________________ ______________________________________</w:t>
            </w:r>
          </w:p>
          <w:p w:rsidR="00996DCB" w:rsidRDefault="00996DCB" w:rsidP="009A7BC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Телефон ______________________________</w:t>
            </w:r>
          </w:p>
          <w:p w:rsidR="00996DCB" w:rsidRDefault="00996DCB" w:rsidP="009A7BC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Электронная почта _____________________</w:t>
            </w:r>
          </w:p>
          <w:p w:rsidR="00996DCB" w:rsidRDefault="00996DCB" w:rsidP="009A7BC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96DCB" w:rsidRDefault="00996DCB" w:rsidP="009A7BC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_____________(________________________)</w:t>
            </w:r>
          </w:p>
        </w:tc>
        <w:tc>
          <w:tcPr>
            <w:tcW w:w="3920" w:type="dxa"/>
            <w:noWrap/>
          </w:tcPr>
          <w:p w:rsidR="00996DCB" w:rsidRDefault="00996DCB" w:rsidP="009A7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ОБУЧАЮЩИЙСЯ</w:t>
            </w:r>
          </w:p>
          <w:p w:rsidR="00996DCB" w:rsidRDefault="00996DCB" w:rsidP="009A7BC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_____________________________________</w:t>
            </w:r>
          </w:p>
          <w:p w:rsidR="00996DCB" w:rsidRDefault="00996DCB" w:rsidP="009A7BC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______________________________________</w:t>
            </w:r>
          </w:p>
          <w:p w:rsidR="00996DCB" w:rsidRDefault="00996DCB" w:rsidP="009A7BC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Паспортные данные серия _______________ ______________________________________ ______________________________________</w:t>
            </w:r>
          </w:p>
          <w:p w:rsidR="00996DCB" w:rsidRDefault="00996DCB" w:rsidP="009A7BC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Адрес места регистрации: _______________ </w:t>
            </w:r>
          </w:p>
          <w:p w:rsidR="00996DCB" w:rsidRDefault="00996DCB" w:rsidP="009A7BC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______________________________________ ______________________________________</w:t>
            </w:r>
          </w:p>
          <w:p w:rsidR="00996DCB" w:rsidRDefault="00996DCB" w:rsidP="009A7BC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Адрес места жительства: ________________</w:t>
            </w:r>
          </w:p>
          <w:p w:rsidR="00996DCB" w:rsidRDefault="00996DCB" w:rsidP="009A7BC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______________________________________ ______________________________________</w:t>
            </w:r>
          </w:p>
          <w:p w:rsidR="00996DCB" w:rsidRDefault="00996DCB" w:rsidP="009A7BC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Телефон ______________________________</w:t>
            </w:r>
          </w:p>
          <w:p w:rsidR="00996DCB" w:rsidRDefault="00996DCB" w:rsidP="009A7BC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Электронная почта _____________________</w:t>
            </w:r>
          </w:p>
          <w:p w:rsidR="00996DCB" w:rsidRDefault="00996DCB" w:rsidP="009A7BC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96DCB" w:rsidRDefault="00996DCB" w:rsidP="009A7BC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_____________(________________________)</w:t>
            </w:r>
          </w:p>
        </w:tc>
      </w:tr>
    </w:tbl>
    <w:p w:rsidR="00B638CF" w:rsidRPr="00EF101D" w:rsidRDefault="00B638CF" w:rsidP="00996D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638CF" w:rsidRPr="00EF101D" w:rsidSect="00996DCB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0C52"/>
    <w:multiLevelType w:val="hybridMultilevel"/>
    <w:tmpl w:val="0C325500"/>
    <w:lvl w:ilvl="0" w:tplc="6ECE6BC0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71556"/>
    <w:multiLevelType w:val="hybridMultilevel"/>
    <w:tmpl w:val="8B42D7FE"/>
    <w:lvl w:ilvl="0" w:tplc="6ECE6BC0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783A8D"/>
    <w:multiLevelType w:val="multilevel"/>
    <w:tmpl w:val="FA90E9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>
    <w:nsid w:val="6BBA0CF1"/>
    <w:multiLevelType w:val="multilevel"/>
    <w:tmpl w:val="3E7EE19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9377565"/>
    <w:multiLevelType w:val="hybridMultilevel"/>
    <w:tmpl w:val="F79246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0263"/>
    <w:rsid w:val="00154844"/>
    <w:rsid w:val="00326FC5"/>
    <w:rsid w:val="00340590"/>
    <w:rsid w:val="004F7D44"/>
    <w:rsid w:val="00624070"/>
    <w:rsid w:val="006D0395"/>
    <w:rsid w:val="00755BBE"/>
    <w:rsid w:val="008759CD"/>
    <w:rsid w:val="0094671C"/>
    <w:rsid w:val="00996DCB"/>
    <w:rsid w:val="00A43170"/>
    <w:rsid w:val="00B41C95"/>
    <w:rsid w:val="00B638CF"/>
    <w:rsid w:val="00C26532"/>
    <w:rsid w:val="00D10263"/>
    <w:rsid w:val="00E07EA9"/>
    <w:rsid w:val="00EF101D"/>
    <w:rsid w:val="00FD7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8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7EA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07EA9"/>
    <w:pPr>
      <w:ind w:left="720"/>
      <w:contextualSpacing/>
    </w:pPr>
  </w:style>
  <w:style w:type="character" w:customStyle="1" w:styleId="12">
    <w:name w:val="Основной текст (12)_"/>
    <w:basedOn w:val="a0"/>
    <w:link w:val="120"/>
    <w:locked/>
    <w:rsid w:val="00B41C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41C95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2Exact">
    <w:name w:val="Основной текст (12) Exact"/>
    <w:basedOn w:val="a0"/>
    <w:rsid w:val="00FD714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8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7EA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07EA9"/>
    <w:pPr>
      <w:ind w:left="720"/>
      <w:contextualSpacing/>
    </w:pPr>
  </w:style>
  <w:style w:type="character" w:customStyle="1" w:styleId="12">
    <w:name w:val="Основной текст (12)_"/>
    <w:basedOn w:val="a0"/>
    <w:link w:val="120"/>
    <w:locked/>
    <w:rsid w:val="00B41C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41C95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2Exact">
    <w:name w:val="Основной текст (12) Exact"/>
    <w:basedOn w:val="a0"/>
    <w:rsid w:val="00FD714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id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3578</Words>
  <Characters>20400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КиОО</dc:creator>
  <cp:lastModifiedBy>Home</cp:lastModifiedBy>
  <cp:revision>6</cp:revision>
  <cp:lastPrinted>2018-05-07T08:10:00Z</cp:lastPrinted>
  <dcterms:created xsi:type="dcterms:W3CDTF">2018-05-30T10:18:00Z</dcterms:created>
  <dcterms:modified xsi:type="dcterms:W3CDTF">2019-09-10T16:42:00Z</dcterms:modified>
</cp:coreProperties>
</file>